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01" w:rsidRDefault="00F77201" w:rsidP="00FA14BE">
      <w:pPr>
        <w:pStyle w:val="Gvdemetni20"/>
        <w:spacing w:after="0"/>
      </w:pPr>
    </w:p>
    <w:p w:rsidR="003B526D" w:rsidRPr="006C4007" w:rsidRDefault="00B31C77" w:rsidP="00FA14BE">
      <w:pPr>
        <w:pStyle w:val="Gvdemetni20"/>
        <w:spacing w:after="0"/>
      </w:pPr>
      <w:r>
        <w:t>2024-2025</w:t>
      </w:r>
      <w:r w:rsidR="00841FF1" w:rsidRPr="006C4007">
        <w:t xml:space="preserve"> EĞİTİM - ÖĞRETİM YILI</w:t>
      </w:r>
      <w:r w:rsidR="0088421C" w:rsidRPr="006C4007">
        <w:t xml:space="preserve"> ÜCRETLİ ÖĞRETMEN</w:t>
      </w:r>
      <w:r w:rsidR="0088421C" w:rsidRPr="006C4007">
        <w:br/>
        <w:t>BAŞVURULARI</w:t>
      </w:r>
    </w:p>
    <w:p w:rsidR="006C4007" w:rsidRPr="006C4007" w:rsidRDefault="006C4007" w:rsidP="00FA14BE">
      <w:pPr>
        <w:pStyle w:val="Gvdemetni20"/>
        <w:spacing w:after="0"/>
      </w:pPr>
    </w:p>
    <w:p w:rsidR="00CF0F09" w:rsidRPr="006C4007" w:rsidRDefault="00DB601A" w:rsidP="00841FF1">
      <w:pPr>
        <w:pStyle w:val="Gvdemetni0"/>
        <w:spacing w:after="0"/>
        <w:ind w:firstLine="500"/>
        <w:jc w:val="both"/>
        <w:rPr>
          <w:sz w:val="28"/>
          <w:szCs w:val="28"/>
        </w:rPr>
      </w:pPr>
      <w:r w:rsidRPr="006C4007">
        <w:rPr>
          <w:sz w:val="28"/>
          <w:szCs w:val="28"/>
        </w:rPr>
        <w:t>İlçemizdeki</w:t>
      </w:r>
      <w:r w:rsidR="001A06BA">
        <w:rPr>
          <w:sz w:val="28"/>
          <w:szCs w:val="28"/>
        </w:rPr>
        <w:t xml:space="preserve"> Okul ve </w:t>
      </w:r>
      <w:r w:rsidR="0088421C" w:rsidRPr="006C4007">
        <w:rPr>
          <w:sz w:val="28"/>
          <w:szCs w:val="28"/>
        </w:rPr>
        <w:t>Kurumlar</w:t>
      </w:r>
      <w:r w:rsidR="00111EC4">
        <w:rPr>
          <w:sz w:val="28"/>
          <w:szCs w:val="28"/>
        </w:rPr>
        <w:t>ın</w:t>
      </w:r>
      <w:r w:rsidR="0088421C" w:rsidRPr="006C4007">
        <w:rPr>
          <w:sz w:val="28"/>
          <w:szCs w:val="28"/>
        </w:rPr>
        <w:t>da görev yapan sınıf ve branş öğretmenlerinden askere giden, ücretsiz izne ayrılan ve raporlu olanlar ile Bakanlığımızca öğretmen ataması yapılmayan okullardaki derslerin boş geçmemesi</w:t>
      </w:r>
      <w:r w:rsidR="00C75407">
        <w:rPr>
          <w:sz w:val="28"/>
          <w:szCs w:val="28"/>
        </w:rPr>
        <w:t xml:space="preserve"> için Milli Eğitim Bakanlığı</w:t>
      </w:r>
      <w:r w:rsidR="0088421C" w:rsidRPr="006C4007">
        <w:rPr>
          <w:sz w:val="28"/>
          <w:szCs w:val="28"/>
        </w:rPr>
        <w:t xml:space="preserve"> Yönetici ve Öğretmenlerin</w:t>
      </w:r>
      <w:r w:rsidR="00C75407">
        <w:rPr>
          <w:sz w:val="28"/>
          <w:szCs w:val="28"/>
        </w:rPr>
        <w:t>in</w:t>
      </w:r>
      <w:r w:rsidR="0088421C" w:rsidRPr="006C4007">
        <w:rPr>
          <w:sz w:val="28"/>
          <w:szCs w:val="28"/>
        </w:rPr>
        <w:t xml:space="preserve"> Ders ve Ek Ders Saatlerine İlişkin Kararın 9. Maddesi doğrultusunda ek ders ücretli öğretme</w:t>
      </w:r>
      <w:r w:rsidR="00841FF1" w:rsidRPr="006C4007">
        <w:rPr>
          <w:sz w:val="28"/>
          <w:szCs w:val="28"/>
        </w:rPr>
        <w:t>n görevlendirilmesi yapılacaktır.</w:t>
      </w:r>
    </w:p>
    <w:p w:rsidR="003B526D" w:rsidRPr="006C4007" w:rsidRDefault="003B526D" w:rsidP="00841FF1">
      <w:pPr>
        <w:pStyle w:val="Gvdemetni0"/>
        <w:spacing w:after="0"/>
        <w:ind w:firstLine="500"/>
        <w:jc w:val="both"/>
        <w:rPr>
          <w:sz w:val="28"/>
          <w:szCs w:val="28"/>
        </w:rPr>
      </w:pPr>
    </w:p>
    <w:p w:rsidR="009D302A" w:rsidRDefault="0088421C" w:rsidP="00841FF1">
      <w:pPr>
        <w:pStyle w:val="Gvdemetni0"/>
        <w:spacing w:after="0"/>
        <w:ind w:firstLine="500"/>
        <w:jc w:val="both"/>
        <w:rPr>
          <w:sz w:val="28"/>
          <w:szCs w:val="28"/>
        </w:rPr>
      </w:pPr>
      <w:r w:rsidRPr="006C4007">
        <w:rPr>
          <w:sz w:val="28"/>
          <w:szCs w:val="28"/>
        </w:rPr>
        <w:t xml:space="preserve">Görev almak isteyenlerin </w:t>
      </w:r>
      <w:r w:rsidR="001C1BE4">
        <w:rPr>
          <w:b/>
          <w:sz w:val="28"/>
          <w:szCs w:val="28"/>
          <w:highlight w:val="yellow"/>
          <w:u w:val="single"/>
        </w:rPr>
        <w:t>12</w:t>
      </w:r>
      <w:r w:rsidR="001C1BE4">
        <w:rPr>
          <w:b/>
          <w:bCs/>
          <w:sz w:val="28"/>
          <w:szCs w:val="28"/>
          <w:highlight w:val="yellow"/>
          <w:u w:val="single"/>
        </w:rPr>
        <w:t>/08/2024</w:t>
      </w:r>
      <w:r w:rsidRPr="006C4007">
        <w:rPr>
          <w:b/>
          <w:bCs/>
          <w:sz w:val="28"/>
          <w:szCs w:val="28"/>
          <w:highlight w:val="yellow"/>
          <w:u w:val="single"/>
        </w:rPr>
        <w:t xml:space="preserve"> - </w:t>
      </w:r>
      <w:r w:rsidR="001C1BE4">
        <w:rPr>
          <w:b/>
          <w:bCs/>
          <w:sz w:val="28"/>
          <w:szCs w:val="28"/>
          <w:highlight w:val="yellow"/>
          <w:u w:val="single"/>
        </w:rPr>
        <w:t>28/08/2024</w:t>
      </w:r>
      <w:r w:rsidRPr="006C4007">
        <w:rPr>
          <w:b/>
          <w:bCs/>
          <w:sz w:val="28"/>
          <w:szCs w:val="28"/>
        </w:rPr>
        <w:t xml:space="preserve"> </w:t>
      </w:r>
      <w:r w:rsidRPr="006C4007">
        <w:rPr>
          <w:sz w:val="28"/>
          <w:szCs w:val="28"/>
        </w:rPr>
        <w:t xml:space="preserve">tarihleri arasında ekte bir örneği sunulan matbu dilekçe ve aşağıda belirtilen belgelerle birlikte </w:t>
      </w:r>
      <w:r w:rsidRPr="006C4007">
        <w:rPr>
          <w:bCs/>
          <w:sz w:val="28"/>
          <w:szCs w:val="28"/>
        </w:rPr>
        <w:t>Müdürlüğümüze</w:t>
      </w:r>
      <w:r w:rsidRPr="006C4007">
        <w:rPr>
          <w:b/>
          <w:bCs/>
          <w:sz w:val="28"/>
          <w:szCs w:val="28"/>
        </w:rPr>
        <w:t xml:space="preserve"> </w:t>
      </w:r>
      <w:r w:rsidR="00841FF1" w:rsidRPr="006C4007">
        <w:rPr>
          <w:sz w:val="28"/>
          <w:szCs w:val="28"/>
        </w:rPr>
        <w:t>başvurmaları gerekmekte olup, Ek ders ücreti karşılığında ders okutmak üzere görevlendirilecekler</w:t>
      </w:r>
      <w:r w:rsidR="00F054A4" w:rsidRPr="006C4007">
        <w:rPr>
          <w:sz w:val="28"/>
          <w:szCs w:val="28"/>
        </w:rPr>
        <w:t>;</w:t>
      </w:r>
      <w:r w:rsidR="00841FF1" w:rsidRPr="006C4007">
        <w:rPr>
          <w:sz w:val="28"/>
          <w:szCs w:val="28"/>
        </w:rPr>
        <w:t xml:space="preserve"> e-Devlet sistemi üzerinden başvuranlar </w:t>
      </w:r>
      <w:r w:rsidR="004F0A01">
        <w:rPr>
          <w:sz w:val="28"/>
          <w:szCs w:val="28"/>
        </w:rPr>
        <w:t xml:space="preserve">ile yukarıda belirtilen tarihler arasında müdürlüğümüze belge sunanlar arasında </w:t>
      </w:r>
      <w:r w:rsidR="00841FF1" w:rsidRPr="006C4007">
        <w:rPr>
          <w:sz w:val="28"/>
          <w:szCs w:val="28"/>
        </w:rPr>
        <w:t>belirlenecektir. Öğretim yılı içerisinde çeşitli nedenlerle ihtiyaç oluşması hâlinde bu kapsamda görevlendirme yapılabilecektir.</w:t>
      </w:r>
    </w:p>
    <w:p w:rsidR="00A613E6" w:rsidRDefault="00A613E6" w:rsidP="00841FF1">
      <w:pPr>
        <w:pStyle w:val="Gvdemetni0"/>
        <w:spacing w:after="0"/>
        <w:ind w:firstLine="500"/>
        <w:jc w:val="both"/>
        <w:rPr>
          <w:sz w:val="28"/>
          <w:szCs w:val="28"/>
        </w:rPr>
      </w:pPr>
    </w:p>
    <w:p w:rsidR="00A613E6" w:rsidRPr="006C4007" w:rsidRDefault="00A613E6" w:rsidP="00A613E6">
      <w:pPr>
        <w:pStyle w:val="Gvdemetni0"/>
        <w:spacing w:after="0"/>
        <w:ind w:firstLine="460"/>
        <w:jc w:val="both"/>
        <w:rPr>
          <w:sz w:val="28"/>
          <w:szCs w:val="28"/>
        </w:rPr>
      </w:pPr>
      <w:r w:rsidRPr="006C4007">
        <w:rPr>
          <w:sz w:val="28"/>
          <w:szCs w:val="28"/>
        </w:rPr>
        <w:t>1- Millî Eğitim Bakanlığı Yönetici ve Öğretmenlerinin Ders ve Ek Ders Saatlerine İlişkin Kararın 9’uncu maddesinin birinci fıkrasının (a) bendinin (2) numaralı alt bendi kapsamında ek ders ücreti karşılığında ders okutmak üzere görevlendirileceklerde sırasıyla:</w:t>
      </w:r>
    </w:p>
    <w:p w:rsidR="00A613E6" w:rsidRPr="006C4007" w:rsidRDefault="00A613E6" w:rsidP="00A613E6">
      <w:pPr>
        <w:pStyle w:val="Gvdemetni0"/>
        <w:spacing w:after="0"/>
        <w:ind w:firstLine="460"/>
        <w:jc w:val="both"/>
        <w:rPr>
          <w:sz w:val="28"/>
          <w:szCs w:val="28"/>
        </w:rPr>
      </w:pPr>
      <w:r w:rsidRPr="006C4007">
        <w:rPr>
          <w:sz w:val="28"/>
          <w:szCs w:val="28"/>
        </w:rPr>
        <w:tab/>
        <w:t>a)Mezuniyeti, görevlendirileceği alanın öğretmen atamasına kaynak teşkil eden yükseköğretim programları arasında yer alanlara,</w:t>
      </w:r>
    </w:p>
    <w:p w:rsidR="00A613E6" w:rsidRPr="006C4007" w:rsidRDefault="00A613E6" w:rsidP="00A613E6">
      <w:pPr>
        <w:pStyle w:val="Gvdemetni0"/>
        <w:spacing w:after="0"/>
        <w:ind w:firstLine="460"/>
        <w:jc w:val="both"/>
        <w:rPr>
          <w:sz w:val="28"/>
          <w:szCs w:val="28"/>
        </w:rPr>
      </w:pPr>
      <w:r w:rsidRPr="006C4007">
        <w:rPr>
          <w:sz w:val="28"/>
          <w:szCs w:val="28"/>
        </w:rPr>
        <w:tab/>
        <w:t>b)Öğretmenliğe kaynak teşkil eden yükseköğretim programı mezunlarından, görevlendirileceği alan dışındaki programlardan mezun olup yan alanı görevlendirileceği alana uygun olanlara,</w:t>
      </w:r>
    </w:p>
    <w:p w:rsidR="00A613E6" w:rsidRPr="006C4007" w:rsidRDefault="00A613E6" w:rsidP="00A613E6">
      <w:pPr>
        <w:pStyle w:val="Gvdemetni0"/>
        <w:spacing w:after="0"/>
        <w:ind w:firstLine="460"/>
        <w:jc w:val="both"/>
        <w:rPr>
          <w:sz w:val="28"/>
          <w:szCs w:val="28"/>
        </w:rPr>
      </w:pPr>
      <w:r w:rsidRPr="006C4007">
        <w:rPr>
          <w:sz w:val="28"/>
          <w:szCs w:val="28"/>
        </w:rPr>
        <w:tab/>
        <w:t>c)Öğretmenliğe kaynak teşkil eden yükseköğretim programı mezunlarından, görevlendirileceği alan dışındaki programlardan mezun olup mezuniyeti görevlendirileceği alana yakınlık gösterenlere,</w:t>
      </w:r>
    </w:p>
    <w:p w:rsidR="003B526D" w:rsidRDefault="00A613E6" w:rsidP="00A613E6">
      <w:pPr>
        <w:pStyle w:val="Gvdemetni0"/>
        <w:spacing w:after="0"/>
        <w:ind w:firstLine="460"/>
        <w:jc w:val="both"/>
        <w:rPr>
          <w:sz w:val="28"/>
          <w:szCs w:val="28"/>
        </w:rPr>
      </w:pPr>
      <w:r w:rsidRPr="006C4007">
        <w:rPr>
          <w:sz w:val="28"/>
          <w:szCs w:val="28"/>
        </w:rPr>
        <w:tab/>
        <w:t>ç)Mezuniyeti görevlendirileceği alana yakınlık gösterenlerden başlamak üzere diğer yükseköğretim programı mezunlarına, öncelik verilecektir.</w:t>
      </w:r>
    </w:p>
    <w:p w:rsidR="00BD5DC7" w:rsidRDefault="00BD5DC7" w:rsidP="00A613E6">
      <w:pPr>
        <w:pStyle w:val="Gvdemetni0"/>
        <w:spacing w:after="0"/>
        <w:ind w:firstLine="460"/>
        <w:jc w:val="both"/>
        <w:rPr>
          <w:sz w:val="28"/>
          <w:szCs w:val="28"/>
        </w:rPr>
      </w:pPr>
    </w:p>
    <w:p w:rsidR="00BD5DC7" w:rsidRDefault="00BD5DC7" w:rsidP="00BD5DC7">
      <w:pPr>
        <w:pStyle w:val="Default"/>
        <w:jc w:val="both"/>
        <w:rPr>
          <w:b/>
          <w:sz w:val="28"/>
          <w:szCs w:val="28"/>
        </w:rPr>
      </w:pPr>
      <w:r w:rsidRPr="00BD5DC7">
        <w:rPr>
          <w:b/>
          <w:sz w:val="28"/>
          <w:szCs w:val="28"/>
        </w:rPr>
        <w:t xml:space="preserve">        </w:t>
      </w:r>
      <w:r w:rsidR="00F63997">
        <w:rPr>
          <w:b/>
          <w:sz w:val="28"/>
          <w:szCs w:val="28"/>
        </w:rPr>
        <w:t>2024-2025</w:t>
      </w:r>
      <w:r w:rsidR="00AB6EF5">
        <w:rPr>
          <w:b/>
          <w:sz w:val="28"/>
          <w:szCs w:val="28"/>
        </w:rPr>
        <w:t xml:space="preserve"> eğitim öğretim yılı g</w:t>
      </w:r>
      <w:r w:rsidRPr="00BD5DC7">
        <w:rPr>
          <w:b/>
          <w:sz w:val="28"/>
          <w:szCs w:val="28"/>
        </w:rPr>
        <w:t>örevlendirilmeler</w:t>
      </w:r>
      <w:r w:rsidR="00AB6EF5">
        <w:rPr>
          <w:b/>
          <w:sz w:val="28"/>
          <w:szCs w:val="28"/>
        </w:rPr>
        <w:t>i</w:t>
      </w:r>
      <w:r w:rsidR="00046A85">
        <w:rPr>
          <w:b/>
          <w:sz w:val="28"/>
          <w:szCs w:val="28"/>
        </w:rPr>
        <w:t xml:space="preserve"> 2023 ve </w:t>
      </w:r>
      <w:r w:rsidR="00F63997">
        <w:rPr>
          <w:b/>
          <w:sz w:val="28"/>
          <w:szCs w:val="28"/>
        </w:rPr>
        <w:t>2024</w:t>
      </w:r>
      <w:r w:rsidR="00122F03">
        <w:rPr>
          <w:b/>
          <w:sz w:val="28"/>
          <w:szCs w:val="28"/>
        </w:rPr>
        <w:t xml:space="preserve"> KPSS Puan üstünlüğü ve eğitim durumuna</w:t>
      </w:r>
      <w:r w:rsidR="00AB6EF5">
        <w:rPr>
          <w:b/>
          <w:sz w:val="28"/>
          <w:szCs w:val="28"/>
        </w:rPr>
        <w:t xml:space="preserve"> göre yapılacaktır.</w:t>
      </w:r>
    </w:p>
    <w:p w:rsidR="00AB6EF5" w:rsidRPr="00BD5DC7" w:rsidRDefault="00AB6EF5" w:rsidP="00BD5DC7">
      <w:pPr>
        <w:pStyle w:val="Default"/>
        <w:jc w:val="both"/>
        <w:rPr>
          <w:b/>
          <w:sz w:val="28"/>
          <w:szCs w:val="28"/>
        </w:rPr>
      </w:pPr>
    </w:p>
    <w:p w:rsidR="00BD5DC7" w:rsidRDefault="00BD5DC7" w:rsidP="00BD5DC7">
      <w:pPr>
        <w:pStyle w:val="Default"/>
        <w:jc w:val="both"/>
        <w:rPr>
          <w:b/>
          <w:sz w:val="28"/>
          <w:szCs w:val="28"/>
        </w:rPr>
      </w:pPr>
      <w:r w:rsidRPr="00BD5DC7">
        <w:rPr>
          <w:sz w:val="28"/>
          <w:szCs w:val="28"/>
        </w:rPr>
        <w:t xml:space="preserve">        </w:t>
      </w:r>
      <w:r w:rsidRPr="00054A5E">
        <w:rPr>
          <w:b/>
          <w:sz w:val="28"/>
          <w:szCs w:val="28"/>
        </w:rPr>
        <w:t>Görevlendirme Öncelliği;</w:t>
      </w:r>
    </w:p>
    <w:p w:rsidR="005142BA" w:rsidRDefault="005142BA" w:rsidP="00BD5DC7">
      <w:pPr>
        <w:pStyle w:val="Default"/>
        <w:jc w:val="both"/>
        <w:rPr>
          <w:b/>
          <w:sz w:val="28"/>
          <w:szCs w:val="28"/>
        </w:rPr>
      </w:pPr>
    </w:p>
    <w:p w:rsidR="005142BA" w:rsidRPr="00B66360" w:rsidRDefault="005142BA" w:rsidP="00B66360">
      <w:pPr>
        <w:widowControl/>
        <w:shd w:val="clear" w:color="auto" w:fill="FFFFFF"/>
        <w:spacing w:before="100" w:beforeAutospacing="1" w:after="100" w:afterAutospacing="1"/>
        <w:jc w:val="both"/>
        <w:rPr>
          <w:rFonts w:ascii="MyriadPro" w:eastAsia="Times New Roman" w:hAnsi="MyriadPro" w:cs="Times New Roman"/>
          <w:color w:val="212529"/>
          <w:sz w:val="28"/>
          <w:szCs w:val="28"/>
          <w:lang w:bidi="ar-SA"/>
        </w:rPr>
      </w:pPr>
      <w:r>
        <w:rPr>
          <w:rFonts w:ascii="MyriadPro" w:eastAsia="Times New Roman" w:hAnsi="MyriadPro" w:cs="Times New Roman"/>
          <w:color w:val="212529"/>
          <w:sz w:val="28"/>
          <w:szCs w:val="28"/>
          <w:lang w:bidi="ar-SA"/>
        </w:rPr>
        <w:t xml:space="preserve">        </w:t>
      </w:r>
      <w:r w:rsidRPr="008143B0">
        <w:rPr>
          <w:rFonts w:ascii="MyriadPro" w:eastAsia="Times New Roman" w:hAnsi="MyriadPro" w:cs="Times New Roman"/>
          <w:color w:val="212529"/>
          <w:sz w:val="28"/>
          <w:szCs w:val="28"/>
          <w:highlight w:val="yellow"/>
          <w:lang w:bidi="ar-SA"/>
        </w:rPr>
        <w:t>2024 yılında Bakanlığımızca yapılan Sözleşmeli Öğretmen Ataması kapsamında ilçemiz eğitim kurumlarına yerleştirilen adaylardan güvenlik soruşturması süreci devam edenlerin istemeleri ve ücretli öğretmenliğe başvuru yapmaları halinde atandıkları eğitim kurumlarına puan türlerine bakılmaksızın öncelikle görevlendirileceklerdir.</w:t>
      </w:r>
    </w:p>
    <w:p w:rsidR="00AB6EF5" w:rsidRPr="00054A5E" w:rsidRDefault="00AB6EF5" w:rsidP="00BD5DC7">
      <w:pPr>
        <w:pStyle w:val="Default"/>
        <w:jc w:val="both"/>
        <w:rPr>
          <w:b/>
          <w:sz w:val="28"/>
          <w:szCs w:val="28"/>
        </w:rPr>
      </w:pPr>
    </w:p>
    <w:p w:rsidR="00BD5DC7" w:rsidRPr="00BD5DC7" w:rsidRDefault="00BD5DC7" w:rsidP="00BD5DC7">
      <w:pPr>
        <w:pStyle w:val="Default"/>
        <w:numPr>
          <w:ilvl w:val="0"/>
          <w:numId w:val="3"/>
        </w:numPr>
        <w:jc w:val="both"/>
        <w:rPr>
          <w:sz w:val="28"/>
          <w:szCs w:val="28"/>
        </w:rPr>
      </w:pPr>
      <w:r w:rsidRPr="00BD5DC7">
        <w:rPr>
          <w:b/>
          <w:sz w:val="28"/>
          <w:szCs w:val="28"/>
        </w:rPr>
        <w:t>Öncelik ;</w:t>
      </w:r>
      <w:r w:rsidRPr="00BD5DC7">
        <w:rPr>
          <w:sz w:val="28"/>
          <w:szCs w:val="28"/>
        </w:rPr>
        <w:t xml:space="preserve"> Eğitim Fakültesi Mezunları,</w:t>
      </w:r>
    </w:p>
    <w:p w:rsidR="00BD5DC7" w:rsidRPr="00BD5DC7" w:rsidRDefault="00BD5DC7" w:rsidP="00BD5DC7">
      <w:pPr>
        <w:pStyle w:val="Default"/>
        <w:numPr>
          <w:ilvl w:val="0"/>
          <w:numId w:val="3"/>
        </w:numPr>
        <w:jc w:val="both"/>
        <w:rPr>
          <w:sz w:val="28"/>
          <w:szCs w:val="28"/>
        </w:rPr>
      </w:pPr>
      <w:r w:rsidRPr="00BD5DC7">
        <w:rPr>
          <w:b/>
          <w:sz w:val="28"/>
          <w:szCs w:val="28"/>
        </w:rPr>
        <w:t>Öncelik ;</w:t>
      </w:r>
      <w:r w:rsidRPr="00BD5DC7">
        <w:rPr>
          <w:sz w:val="28"/>
          <w:szCs w:val="28"/>
        </w:rPr>
        <w:t xml:space="preserve"> Fen Edebiyat Fakültesi ve Lisans Mezunları (Formasyon Eğitimi Alanlar)</w:t>
      </w:r>
    </w:p>
    <w:p w:rsidR="00BD5DC7" w:rsidRPr="00BD5DC7" w:rsidRDefault="00BD5DC7" w:rsidP="00BD5DC7">
      <w:pPr>
        <w:pStyle w:val="Default"/>
        <w:numPr>
          <w:ilvl w:val="0"/>
          <w:numId w:val="3"/>
        </w:numPr>
        <w:jc w:val="both"/>
        <w:rPr>
          <w:sz w:val="28"/>
          <w:szCs w:val="28"/>
        </w:rPr>
      </w:pPr>
      <w:r w:rsidRPr="00BD5DC7">
        <w:rPr>
          <w:b/>
          <w:sz w:val="28"/>
          <w:szCs w:val="28"/>
        </w:rPr>
        <w:t>Öncelik ;</w:t>
      </w:r>
      <w:r w:rsidRPr="00BD5DC7">
        <w:rPr>
          <w:sz w:val="28"/>
          <w:szCs w:val="28"/>
        </w:rPr>
        <w:t xml:space="preserve"> Fen  Edebiyat Fakültesi Mezunları (Formasyon Eğitimi </w:t>
      </w:r>
      <w:r w:rsidRPr="00BD5DC7">
        <w:rPr>
          <w:sz w:val="28"/>
          <w:szCs w:val="28"/>
        </w:rPr>
        <w:lastRenderedPageBreak/>
        <w:t>Almayanlar)</w:t>
      </w:r>
    </w:p>
    <w:p w:rsidR="00BD5DC7" w:rsidRPr="00BD5DC7" w:rsidRDefault="00BD5DC7" w:rsidP="00BD5DC7">
      <w:pPr>
        <w:pStyle w:val="Default"/>
        <w:numPr>
          <w:ilvl w:val="0"/>
          <w:numId w:val="3"/>
        </w:numPr>
        <w:jc w:val="both"/>
        <w:rPr>
          <w:sz w:val="28"/>
          <w:szCs w:val="28"/>
        </w:rPr>
      </w:pPr>
      <w:r w:rsidRPr="00BD5DC7">
        <w:rPr>
          <w:b/>
          <w:sz w:val="28"/>
          <w:szCs w:val="28"/>
        </w:rPr>
        <w:t>Öncelik ;</w:t>
      </w:r>
      <w:r w:rsidRPr="00BD5DC7">
        <w:rPr>
          <w:sz w:val="28"/>
          <w:szCs w:val="28"/>
        </w:rPr>
        <w:t xml:space="preserve"> Lisans Mezunu olup, yan alanı ve sertifikası olanlar ( Eğitim Yönetimi, Özel Eğitim belgesi v.b.)</w:t>
      </w:r>
    </w:p>
    <w:p w:rsidR="00A613E6" w:rsidRPr="005142BA" w:rsidRDefault="00BD5DC7" w:rsidP="005142BA">
      <w:pPr>
        <w:pStyle w:val="Default"/>
        <w:numPr>
          <w:ilvl w:val="0"/>
          <w:numId w:val="3"/>
        </w:numPr>
        <w:jc w:val="both"/>
        <w:rPr>
          <w:sz w:val="28"/>
          <w:szCs w:val="28"/>
        </w:rPr>
      </w:pPr>
      <w:r w:rsidRPr="00BD5DC7">
        <w:rPr>
          <w:b/>
          <w:sz w:val="28"/>
          <w:szCs w:val="28"/>
        </w:rPr>
        <w:t>Öncelik ;</w:t>
      </w:r>
      <w:r w:rsidRPr="00BD5DC7">
        <w:rPr>
          <w:sz w:val="28"/>
          <w:szCs w:val="28"/>
        </w:rPr>
        <w:t xml:space="preserve">  Lisans mezunları (4 ve daha üstü)</w:t>
      </w:r>
    </w:p>
    <w:p w:rsidR="00A613E6" w:rsidRDefault="00A613E6" w:rsidP="00B66360">
      <w:pPr>
        <w:pStyle w:val="Gvdemetni0"/>
        <w:spacing w:after="0"/>
        <w:ind w:firstLine="0"/>
        <w:jc w:val="both"/>
        <w:rPr>
          <w:b/>
          <w:bCs/>
          <w:sz w:val="28"/>
          <w:szCs w:val="28"/>
        </w:rPr>
      </w:pPr>
    </w:p>
    <w:p w:rsidR="00A613E6" w:rsidRDefault="00A613E6" w:rsidP="00841FF1">
      <w:pPr>
        <w:pStyle w:val="Gvdemetni0"/>
        <w:spacing w:after="0"/>
        <w:ind w:firstLine="740"/>
        <w:jc w:val="both"/>
        <w:rPr>
          <w:b/>
          <w:bCs/>
          <w:sz w:val="28"/>
          <w:szCs w:val="28"/>
        </w:rPr>
      </w:pPr>
    </w:p>
    <w:p w:rsidR="00CF0F09" w:rsidRPr="006C4007" w:rsidRDefault="0088421C" w:rsidP="00841FF1">
      <w:pPr>
        <w:pStyle w:val="Gvdemetni0"/>
        <w:spacing w:after="0"/>
        <w:ind w:firstLine="740"/>
        <w:jc w:val="both"/>
        <w:rPr>
          <w:b/>
          <w:bCs/>
          <w:sz w:val="28"/>
          <w:szCs w:val="28"/>
        </w:rPr>
      </w:pPr>
      <w:r w:rsidRPr="006C4007">
        <w:rPr>
          <w:b/>
          <w:bCs/>
          <w:sz w:val="28"/>
          <w:szCs w:val="28"/>
        </w:rPr>
        <w:t>Ön</w:t>
      </w:r>
      <w:r w:rsidR="009B569B" w:rsidRPr="006C4007">
        <w:rPr>
          <w:b/>
          <w:bCs/>
          <w:sz w:val="28"/>
          <w:szCs w:val="28"/>
        </w:rPr>
        <w:t xml:space="preserve"> </w:t>
      </w:r>
      <w:r w:rsidR="00E37F6C">
        <w:rPr>
          <w:b/>
          <w:bCs/>
          <w:sz w:val="28"/>
          <w:szCs w:val="28"/>
        </w:rPr>
        <w:t>lisans m</w:t>
      </w:r>
      <w:r w:rsidR="00D24433">
        <w:rPr>
          <w:b/>
          <w:bCs/>
          <w:sz w:val="28"/>
          <w:szCs w:val="28"/>
        </w:rPr>
        <w:t>ezunlarından</w:t>
      </w:r>
      <w:r w:rsidRPr="006C4007">
        <w:rPr>
          <w:b/>
          <w:bCs/>
          <w:sz w:val="28"/>
          <w:szCs w:val="28"/>
        </w:rPr>
        <w:t xml:space="preserve"> </w:t>
      </w:r>
      <w:r w:rsidR="00E37F6C">
        <w:rPr>
          <w:b/>
          <w:bCs/>
          <w:sz w:val="28"/>
          <w:szCs w:val="28"/>
        </w:rPr>
        <w:t>okul öncesi b</w:t>
      </w:r>
      <w:r w:rsidR="009B569B" w:rsidRPr="006C4007">
        <w:rPr>
          <w:b/>
          <w:bCs/>
          <w:sz w:val="28"/>
          <w:szCs w:val="28"/>
        </w:rPr>
        <w:t xml:space="preserve">ranşının dışında </w:t>
      </w:r>
      <w:r w:rsidR="00E37F6C">
        <w:rPr>
          <w:b/>
          <w:bCs/>
          <w:sz w:val="28"/>
          <w:szCs w:val="28"/>
        </w:rPr>
        <w:t>b</w:t>
      </w:r>
      <w:r w:rsidRPr="006C4007">
        <w:rPr>
          <w:b/>
          <w:bCs/>
          <w:sz w:val="28"/>
          <w:szCs w:val="28"/>
        </w:rPr>
        <w:t>aşvuru</w:t>
      </w:r>
      <w:r w:rsidR="00D24433">
        <w:rPr>
          <w:b/>
          <w:bCs/>
          <w:sz w:val="28"/>
          <w:szCs w:val="28"/>
        </w:rPr>
        <w:t>lar</w:t>
      </w:r>
      <w:r w:rsidRPr="006C4007">
        <w:rPr>
          <w:b/>
          <w:bCs/>
          <w:sz w:val="28"/>
          <w:szCs w:val="28"/>
        </w:rPr>
        <w:t xml:space="preserve"> </w:t>
      </w:r>
      <w:r w:rsidR="007A5B1D" w:rsidRPr="006C4007">
        <w:rPr>
          <w:b/>
          <w:bCs/>
          <w:sz w:val="28"/>
          <w:szCs w:val="28"/>
        </w:rPr>
        <w:t xml:space="preserve">kesinlikle </w:t>
      </w:r>
      <w:r w:rsidRPr="006C4007">
        <w:rPr>
          <w:b/>
          <w:bCs/>
          <w:sz w:val="28"/>
          <w:szCs w:val="28"/>
        </w:rPr>
        <w:t>alınmayacak</w:t>
      </w:r>
      <w:r w:rsidR="007A5B1D" w:rsidRPr="006C4007">
        <w:rPr>
          <w:b/>
          <w:bCs/>
          <w:sz w:val="28"/>
          <w:szCs w:val="28"/>
        </w:rPr>
        <w:t>tır.</w:t>
      </w:r>
      <w:r w:rsidRPr="006C4007">
        <w:rPr>
          <w:b/>
          <w:bCs/>
          <w:sz w:val="28"/>
          <w:szCs w:val="28"/>
        </w:rPr>
        <w:t xml:space="preserve"> </w:t>
      </w:r>
    </w:p>
    <w:p w:rsidR="006C4007" w:rsidRPr="006C4007" w:rsidRDefault="006C4007" w:rsidP="00841FF1">
      <w:pPr>
        <w:pStyle w:val="Gvdemetni0"/>
        <w:spacing w:after="0"/>
        <w:ind w:firstLine="740"/>
        <w:jc w:val="both"/>
        <w:rPr>
          <w:sz w:val="28"/>
          <w:szCs w:val="28"/>
        </w:rPr>
      </w:pPr>
    </w:p>
    <w:p w:rsidR="00CF0F09" w:rsidRDefault="0034714F" w:rsidP="00841FF1">
      <w:pPr>
        <w:pStyle w:val="Gvdemetni0"/>
        <w:spacing w:after="0"/>
        <w:ind w:firstLine="500"/>
        <w:jc w:val="both"/>
        <w:rPr>
          <w:sz w:val="28"/>
          <w:szCs w:val="28"/>
        </w:rPr>
      </w:pPr>
      <w:r>
        <w:rPr>
          <w:sz w:val="28"/>
          <w:szCs w:val="28"/>
        </w:rPr>
        <w:t>Görev verildiği halde 3 (üç) gün içinde görevine başlamayan öğretmenin ye</w:t>
      </w:r>
      <w:r w:rsidR="00B6046A">
        <w:rPr>
          <w:sz w:val="28"/>
          <w:szCs w:val="28"/>
        </w:rPr>
        <w:t xml:space="preserve">rine </w:t>
      </w:r>
      <w:r>
        <w:rPr>
          <w:sz w:val="28"/>
          <w:szCs w:val="28"/>
        </w:rPr>
        <w:t>görevlendirme yapılacak ayrıca</w:t>
      </w:r>
      <w:r w:rsidR="00B6046A">
        <w:rPr>
          <w:sz w:val="28"/>
          <w:szCs w:val="28"/>
        </w:rPr>
        <w:t>,</w:t>
      </w:r>
      <w:bookmarkStart w:id="0" w:name="_GoBack"/>
      <w:bookmarkEnd w:id="0"/>
      <w:r w:rsidR="0088421C" w:rsidRPr="006C4007">
        <w:rPr>
          <w:sz w:val="28"/>
          <w:szCs w:val="28"/>
        </w:rPr>
        <w:t xml:space="preserve"> bu eğiti</w:t>
      </w:r>
      <w:r w:rsidR="009D302A" w:rsidRPr="006C4007">
        <w:rPr>
          <w:sz w:val="28"/>
          <w:szCs w:val="28"/>
        </w:rPr>
        <w:t>m öğretim yılı içerisinde hakkını</w:t>
      </w:r>
      <w:r w:rsidR="0088421C" w:rsidRPr="006C4007">
        <w:rPr>
          <w:sz w:val="28"/>
          <w:szCs w:val="28"/>
        </w:rPr>
        <w:t xml:space="preserve"> kullanmış sayılacak ve bu yıl içerisinde tekrar görev almak üzere talepte bulanamayacaktır. Görevlendirmelerde görev alacak kişilere matbu dilekçede belirtikleri telefonlarına telefon ile ulaşılacak olup, adreslerine </w:t>
      </w:r>
      <w:r w:rsidR="006C4007">
        <w:rPr>
          <w:sz w:val="28"/>
          <w:szCs w:val="28"/>
        </w:rPr>
        <w:t>ayrıca tebligat yapılmayacaktır.</w:t>
      </w:r>
    </w:p>
    <w:p w:rsidR="006C4007" w:rsidRPr="006C4007" w:rsidRDefault="006C4007" w:rsidP="00841FF1">
      <w:pPr>
        <w:pStyle w:val="Gvdemetni0"/>
        <w:spacing w:after="0"/>
        <w:ind w:firstLine="500"/>
        <w:jc w:val="both"/>
        <w:rPr>
          <w:sz w:val="28"/>
          <w:szCs w:val="28"/>
        </w:rPr>
      </w:pPr>
    </w:p>
    <w:p w:rsidR="00D24433" w:rsidRDefault="00D24433" w:rsidP="00D24433">
      <w:pPr>
        <w:pStyle w:val="Gvdemetni0"/>
        <w:spacing w:after="0" w:line="266" w:lineRule="auto"/>
        <w:ind w:firstLine="0"/>
        <w:rPr>
          <w:sz w:val="28"/>
          <w:szCs w:val="28"/>
        </w:rPr>
      </w:pPr>
    </w:p>
    <w:p w:rsidR="00CF0F09" w:rsidRPr="006C4007" w:rsidRDefault="0088421C" w:rsidP="00D24433">
      <w:pPr>
        <w:pStyle w:val="Gvdemetni0"/>
        <w:spacing w:after="0" w:line="266" w:lineRule="auto"/>
        <w:ind w:firstLine="0"/>
        <w:rPr>
          <w:b/>
          <w:bCs/>
          <w:sz w:val="28"/>
          <w:szCs w:val="28"/>
        </w:rPr>
      </w:pPr>
      <w:r w:rsidRPr="006C4007">
        <w:rPr>
          <w:b/>
          <w:bCs/>
          <w:sz w:val="28"/>
          <w:szCs w:val="28"/>
        </w:rPr>
        <w:t>EK DERS KARŞILIĞI ÇALIŞTIRACAKLARDAN İSTENECEK BELGELER</w:t>
      </w:r>
    </w:p>
    <w:p w:rsidR="006C4007" w:rsidRPr="006C4007" w:rsidRDefault="006C4007" w:rsidP="00841FF1">
      <w:pPr>
        <w:pStyle w:val="Gvdemetni0"/>
        <w:spacing w:after="0" w:line="266" w:lineRule="auto"/>
        <w:ind w:firstLine="460"/>
        <w:rPr>
          <w:sz w:val="28"/>
          <w:szCs w:val="28"/>
        </w:rPr>
      </w:pPr>
    </w:p>
    <w:p w:rsidR="00CF0F09" w:rsidRPr="006C4007" w:rsidRDefault="003F57A8" w:rsidP="00841FF1">
      <w:pPr>
        <w:pStyle w:val="Gvdemetni0"/>
        <w:numPr>
          <w:ilvl w:val="0"/>
          <w:numId w:val="2"/>
        </w:numPr>
        <w:tabs>
          <w:tab w:val="left" w:pos="1271"/>
        </w:tabs>
        <w:spacing w:after="0" w:line="254" w:lineRule="auto"/>
        <w:ind w:left="1240" w:hanging="340"/>
        <w:rPr>
          <w:sz w:val="28"/>
          <w:szCs w:val="28"/>
        </w:rPr>
      </w:pPr>
      <w:r>
        <w:rPr>
          <w:sz w:val="28"/>
          <w:szCs w:val="28"/>
        </w:rPr>
        <w:t>Dilekçe (</w:t>
      </w:r>
      <w:r w:rsidR="0088421C" w:rsidRPr="006C4007">
        <w:rPr>
          <w:sz w:val="28"/>
          <w:szCs w:val="28"/>
        </w:rPr>
        <w:t>Müdürlüğümüze ait resmi internet adresinden temin edilecektir. htpp://</w:t>
      </w:r>
      <w:r w:rsidR="00116C2A" w:rsidRPr="006C4007">
        <w:rPr>
          <w:sz w:val="28"/>
          <w:szCs w:val="28"/>
        </w:rPr>
        <w:t>guroymak</w:t>
      </w:r>
      <w:r w:rsidR="0088421C" w:rsidRPr="006C4007">
        <w:rPr>
          <w:sz w:val="28"/>
          <w:szCs w:val="28"/>
        </w:rPr>
        <w:t>.meb.gov.tr.)</w:t>
      </w:r>
    </w:p>
    <w:p w:rsidR="00CF0F09" w:rsidRPr="006C4007" w:rsidRDefault="0088421C" w:rsidP="00841FF1">
      <w:pPr>
        <w:pStyle w:val="Gvdemetni0"/>
        <w:numPr>
          <w:ilvl w:val="0"/>
          <w:numId w:val="2"/>
        </w:numPr>
        <w:tabs>
          <w:tab w:val="left" w:pos="1281"/>
        </w:tabs>
        <w:spacing w:after="0" w:line="254" w:lineRule="auto"/>
        <w:ind w:left="1240" w:hanging="340"/>
        <w:rPr>
          <w:sz w:val="28"/>
          <w:szCs w:val="28"/>
        </w:rPr>
      </w:pPr>
      <w:r w:rsidRPr="006C4007">
        <w:rPr>
          <w:sz w:val="28"/>
          <w:szCs w:val="28"/>
        </w:rPr>
        <w:t>Diploma veya Geçici Mez</w:t>
      </w:r>
      <w:r w:rsidR="003F57A8">
        <w:rPr>
          <w:sz w:val="28"/>
          <w:szCs w:val="28"/>
        </w:rPr>
        <w:t xml:space="preserve">uniyet Belgesi </w:t>
      </w:r>
    </w:p>
    <w:p w:rsidR="00CF0F09" w:rsidRPr="006C4007" w:rsidRDefault="0088421C" w:rsidP="00841FF1">
      <w:pPr>
        <w:pStyle w:val="Gvdemetni0"/>
        <w:numPr>
          <w:ilvl w:val="0"/>
          <w:numId w:val="2"/>
        </w:numPr>
        <w:tabs>
          <w:tab w:val="left" w:pos="1261"/>
        </w:tabs>
        <w:spacing w:after="0" w:line="266" w:lineRule="auto"/>
        <w:ind w:firstLine="880"/>
        <w:rPr>
          <w:sz w:val="28"/>
          <w:szCs w:val="28"/>
        </w:rPr>
      </w:pPr>
      <w:r w:rsidRPr="006C4007">
        <w:rPr>
          <w:sz w:val="28"/>
          <w:szCs w:val="28"/>
        </w:rPr>
        <w:t>Diploma Denklik Belgesi (Yurtdışı okullardan mezun olanlar için)</w:t>
      </w:r>
    </w:p>
    <w:p w:rsidR="00CF0F09" w:rsidRPr="006C4007" w:rsidRDefault="0088421C" w:rsidP="00841FF1">
      <w:pPr>
        <w:pStyle w:val="Gvdemetni0"/>
        <w:numPr>
          <w:ilvl w:val="0"/>
          <w:numId w:val="2"/>
        </w:numPr>
        <w:tabs>
          <w:tab w:val="left" w:pos="1276"/>
        </w:tabs>
        <w:spacing w:after="0" w:line="254" w:lineRule="auto"/>
        <w:ind w:left="1240" w:hanging="340"/>
        <w:rPr>
          <w:sz w:val="28"/>
          <w:szCs w:val="28"/>
        </w:rPr>
      </w:pPr>
      <w:r w:rsidRPr="006C4007">
        <w:rPr>
          <w:sz w:val="28"/>
          <w:szCs w:val="28"/>
        </w:rPr>
        <w:t>Varsa Ortaöğretim Alan Öğretmenliği Tezsiz Yüksek Lisans veya Pedagojik Formasyon belgesi.</w:t>
      </w:r>
    </w:p>
    <w:p w:rsidR="00CF0F09" w:rsidRPr="006C4007" w:rsidRDefault="0088421C" w:rsidP="00841FF1">
      <w:pPr>
        <w:pStyle w:val="Gvdemetni0"/>
        <w:numPr>
          <w:ilvl w:val="0"/>
          <w:numId w:val="2"/>
        </w:numPr>
        <w:tabs>
          <w:tab w:val="left" w:pos="1256"/>
        </w:tabs>
        <w:spacing w:after="0" w:line="266" w:lineRule="auto"/>
        <w:ind w:firstLine="880"/>
        <w:rPr>
          <w:sz w:val="28"/>
          <w:szCs w:val="28"/>
        </w:rPr>
      </w:pPr>
      <w:r w:rsidRPr="006C4007">
        <w:rPr>
          <w:sz w:val="28"/>
          <w:szCs w:val="28"/>
        </w:rPr>
        <w:t>Kimlik Fotokopisi</w:t>
      </w:r>
    </w:p>
    <w:p w:rsidR="00CF0F09" w:rsidRPr="006C4007" w:rsidRDefault="0088421C" w:rsidP="00841FF1">
      <w:pPr>
        <w:pStyle w:val="Gvdemetni0"/>
        <w:numPr>
          <w:ilvl w:val="0"/>
          <w:numId w:val="2"/>
        </w:numPr>
        <w:tabs>
          <w:tab w:val="left" w:pos="1256"/>
        </w:tabs>
        <w:spacing w:after="0" w:line="266" w:lineRule="auto"/>
        <w:ind w:firstLine="880"/>
        <w:rPr>
          <w:sz w:val="28"/>
          <w:szCs w:val="28"/>
        </w:rPr>
      </w:pPr>
      <w:r w:rsidRPr="006C4007">
        <w:rPr>
          <w:sz w:val="28"/>
          <w:szCs w:val="28"/>
        </w:rPr>
        <w:t>Sabıka Kaydı</w:t>
      </w:r>
      <w:r w:rsidR="005365DF">
        <w:rPr>
          <w:sz w:val="28"/>
          <w:szCs w:val="28"/>
        </w:rPr>
        <w:t xml:space="preserve"> (güncel tarihli e-devletten alınacak)</w:t>
      </w:r>
    </w:p>
    <w:p w:rsidR="00CF0F09" w:rsidRPr="006C4007" w:rsidRDefault="00F63997" w:rsidP="00841FF1">
      <w:pPr>
        <w:pStyle w:val="Gvdemetni0"/>
        <w:numPr>
          <w:ilvl w:val="0"/>
          <w:numId w:val="2"/>
        </w:numPr>
        <w:tabs>
          <w:tab w:val="left" w:pos="1256"/>
        </w:tabs>
        <w:spacing w:after="0" w:line="266" w:lineRule="auto"/>
        <w:ind w:firstLine="880"/>
        <w:rPr>
          <w:sz w:val="28"/>
          <w:szCs w:val="28"/>
        </w:rPr>
      </w:pPr>
      <w:r>
        <w:rPr>
          <w:sz w:val="28"/>
          <w:szCs w:val="28"/>
        </w:rPr>
        <w:t>2023 veya 2024</w:t>
      </w:r>
      <w:r w:rsidR="0088421C" w:rsidRPr="006C4007">
        <w:rPr>
          <w:sz w:val="28"/>
          <w:szCs w:val="28"/>
        </w:rPr>
        <w:t xml:space="preserve"> KPSS </w:t>
      </w:r>
      <w:r w:rsidR="00454807">
        <w:rPr>
          <w:sz w:val="28"/>
          <w:szCs w:val="28"/>
        </w:rPr>
        <w:t xml:space="preserve">Sonuç </w:t>
      </w:r>
      <w:r w:rsidR="0088421C" w:rsidRPr="006C4007">
        <w:rPr>
          <w:sz w:val="28"/>
          <w:szCs w:val="28"/>
        </w:rPr>
        <w:t>Belgesi</w:t>
      </w:r>
    </w:p>
    <w:p w:rsidR="00CF0F09" w:rsidRDefault="0088421C" w:rsidP="00841FF1">
      <w:pPr>
        <w:pStyle w:val="Gvdemetni0"/>
        <w:numPr>
          <w:ilvl w:val="0"/>
          <w:numId w:val="2"/>
        </w:numPr>
        <w:tabs>
          <w:tab w:val="left" w:pos="1281"/>
        </w:tabs>
        <w:spacing w:after="0" w:line="266" w:lineRule="auto"/>
        <w:ind w:left="1240" w:hanging="340"/>
        <w:rPr>
          <w:sz w:val="28"/>
          <w:szCs w:val="28"/>
        </w:rPr>
      </w:pPr>
      <w:r w:rsidRPr="006C4007">
        <w:rPr>
          <w:sz w:val="28"/>
          <w:szCs w:val="28"/>
        </w:rPr>
        <w:t xml:space="preserve">1 Adet Vesikalık fotoğraf (Fotoğraf </w:t>
      </w:r>
      <w:r w:rsidR="00B86035" w:rsidRPr="006C4007">
        <w:rPr>
          <w:sz w:val="28"/>
          <w:szCs w:val="28"/>
        </w:rPr>
        <w:t xml:space="preserve"> </w:t>
      </w:r>
      <w:r w:rsidRPr="006C4007">
        <w:rPr>
          <w:sz w:val="28"/>
          <w:szCs w:val="28"/>
        </w:rPr>
        <w:t>başvuru formuna yapıştırılacak olup, ilgililer</w:t>
      </w:r>
      <w:r w:rsidRPr="006A5FC5">
        <w:rPr>
          <w:sz w:val="28"/>
          <w:szCs w:val="28"/>
        </w:rPr>
        <w:t xml:space="preserve"> </w:t>
      </w:r>
      <w:r w:rsidRPr="006A5FC5">
        <w:rPr>
          <w:bCs/>
          <w:sz w:val="28"/>
          <w:szCs w:val="28"/>
        </w:rPr>
        <w:t>şahsen</w:t>
      </w:r>
      <w:r w:rsidRPr="006C4007">
        <w:rPr>
          <w:b/>
          <w:bCs/>
          <w:sz w:val="28"/>
          <w:szCs w:val="28"/>
        </w:rPr>
        <w:t xml:space="preserve"> </w:t>
      </w:r>
      <w:r w:rsidRPr="006C4007">
        <w:rPr>
          <w:sz w:val="28"/>
          <w:szCs w:val="28"/>
        </w:rPr>
        <w:t>başvuruda bulanacaktır.)</w:t>
      </w:r>
    </w:p>
    <w:p w:rsidR="005365DF" w:rsidRDefault="005365DF" w:rsidP="00841FF1">
      <w:pPr>
        <w:pStyle w:val="Gvdemetni0"/>
        <w:numPr>
          <w:ilvl w:val="0"/>
          <w:numId w:val="2"/>
        </w:numPr>
        <w:tabs>
          <w:tab w:val="left" w:pos="1281"/>
        </w:tabs>
        <w:spacing w:after="0" w:line="266" w:lineRule="auto"/>
        <w:ind w:left="1240" w:hanging="340"/>
        <w:rPr>
          <w:sz w:val="28"/>
          <w:szCs w:val="28"/>
        </w:rPr>
      </w:pPr>
      <w:r>
        <w:rPr>
          <w:sz w:val="28"/>
          <w:szCs w:val="28"/>
        </w:rPr>
        <w:t>Erkek adaylar için başvuru tarihi itibariyle askerlik ile ilişiği olmadığına dair belge.</w:t>
      </w:r>
    </w:p>
    <w:p w:rsidR="00C75407" w:rsidRPr="00C75407" w:rsidRDefault="00C75407" w:rsidP="00C75407">
      <w:pPr>
        <w:pStyle w:val="Gvdemetni0"/>
        <w:tabs>
          <w:tab w:val="left" w:pos="1281"/>
        </w:tabs>
        <w:spacing w:after="0" w:line="266" w:lineRule="auto"/>
        <w:ind w:left="900" w:firstLine="0"/>
        <w:rPr>
          <w:b/>
          <w:sz w:val="28"/>
          <w:szCs w:val="28"/>
        </w:rPr>
      </w:pPr>
      <w:r w:rsidRPr="00C75407">
        <w:rPr>
          <w:b/>
          <w:sz w:val="28"/>
          <w:szCs w:val="28"/>
        </w:rPr>
        <w:t xml:space="preserve"> NOT: Bakaya durumunda </w:t>
      </w:r>
      <w:r>
        <w:rPr>
          <w:b/>
          <w:sz w:val="28"/>
          <w:szCs w:val="28"/>
        </w:rPr>
        <w:t>olan adaylara görev verilmeyecek</w:t>
      </w:r>
      <w:r w:rsidRPr="00C75407">
        <w:rPr>
          <w:b/>
          <w:sz w:val="28"/>
          <w:szCs w:val="28"/>
        </w:rPr>
        <w:t>tir.</w:t>
      </w:r>
    </w:p>
    <w:p w:rsidR="00CF0F09" w:rsidRPr="006C4007" w:rsidRDefault="0088421C" w:rsidP="00841FF1">
      <w:pPr>
        <w:pStyle w:val="Gvdemetni0"/>
        <w:numPr>
          <w:ilvl w:val="0"/>
          <w:numId w:val="2"/>
        </w:numPr>
        <w:tabs>
          <w:tab w:val="left" w:pos="1261"/>
        </w:tabs>
        <w:spacing w:after="0" w:line="266" w:lineRule="auto"/>
        <w:ind w:firstLine="880"/>
        <w:rPr>
          <w:sz w:val="28"/>
          <w:szCs w:val="28"/>
        </w:rPr>
      </w:pPr>
      <w:r w:rsidRPr="006C4007">
        <w:rPr>
          <w:sz w:val="28"/>
          <w:szCs w:val="28"/>
        </w:rPr>
        <w:t>Evde eğitim alan öğrenciler için RAM’dan alınmış 80 saatlik Özel Eğitim Sertifikası</w:t>
      </w:r>
      <w:r w:rsidR="00C338C2">
        <w:rPr>
          <w:sz w:val="28"/>
          <w:szCs w:val="28"/>
        </w:rPr>
        <w:t>.</w:t>
      </w:r>
    </w:p>
    <w:p w:rsidR="006C4007" w:rsidRPr="006C4007" w:rsidRDefault="00C338C2" w:rsidP="00FA14BE">
      <w:pPr>
        <w:pStyle w:val="Gvdemetni0"/>
        <w:spacing w:after="0"/>
        <w:ind w:firstLine="620"/>
        <w:jc w:val="both"/>
        <w:rPr>
          <w:sz w:val="28"/>
          <w:szCs w:val="28"/>
        </w:rPr>
      </w:pPr>
      <w:r>
        <w:rPr>
          <w:sz w:val="28"/>
          <w:szCs w:val="28"/>
        </w:rPr>
        <w:t>Yukarıda belirtilen ba</w:t>
      </w:r>
      <w:r w:rsidR="000878B1">
        <w:rPr>
          <w:sz w:val="28"/>
          <w:szCs w:val="28"/>
        </w:rPr>
        <w:t>şvuru tarihinden sonra</w:t>
      </w:r>
      <w:r>
        <w:rPr>
          <w:sz w:val="28"/>
          <w:szCs w:val="28"/>
        </w:rPr>
        <w:t xml:space="preserve"> belgeleri</w:t>
      </w:r>
      <w:r w:rsidR="000878B1">
        <w:rPr>
          <w:sz w:val="28"/>
          <w:szCs w:val="28"/>
        </w:rPr>
        <w:t>ni</w:t>
      </w:r>
      <w:r>
        <w:rPr>
          <w:sz w:val="28"/>
          <w:szCs w:val="28"/>
        </w:rPr>
        <w:t xml:space="preserve"> teslim eden adayların durumu</w:t>
      </w:r>
      <w:r w:rsidR="000878B1">
        <w:rPr>
          <w:sz w:val="28"/>
          <w:szCs w:val="28"/>
        </w:rPr>
        <w:t>, süresi içerisinde başvuranların görevlendirmeleri yapıldıktan sonra değerlendirilecektir.</w:t>
      </w:r>
    </w:p>
    <w:p w:rsidR="006C4007" w:rsidRDefault="006C4007" w:rsidP="00FA14BE">
      <w:pPr>
        <w:pStyle w:val="Gvdemetni0"/>
        <w:spacing w:after="0"/>
        <w:ind w:firstLine="620"/>
        <w:jc w:val="both"/>
        <w:rPr>
          <w:sz w:val="28"/>
          <w:szCs w:val="28"/>
        </w:rPr>
      </w:pPr>
    </w:p>
    <w:p w:rsidR="000878B1" w:rsidRPr="006C4007" w:rsidRDefault="000878B1" w:rsidP="00B6046A">
      <w:pPr>
        <w:pStyle w:val="Gvdemetni0"/>
        <w:spacing w:after="0"/>
        <w:ind w:firstLine="0"/>
        <w:jc w:val="both"/>
        <w:rPr>
          <w:sz w:val="28"/>
          <w:szCs w:val="28"/>
        </w:rPr>
      </w:pPr>
    </w:p>
    <w:p w:rsidR="006C4007" w:rsidRPr="006C4007" w:rsidRDefault="006C4007" w:rsidP="00FA14BE">
      <w:pPr>
        <w:pStyle w:val="Gvdemetni0"/>
        <w:spacing w:after="0"/>
        <w:ind w:firstLine="620"/>
        <w:jc w:val="both"/>
        <w:rPr>
          <w:sz w:val="28"/>
          <w:szCs w:val="28"/>
        </w:rPr>
      </w:pPr>
    </w:p>
    <w:p w:rsidR="00215408" w:rsidRPr="006C4007" w:rsidRDefault="006C4007" w:rsidP="006C4007">
      <w:pPr>
        <w:pStyle w:val="Gvdemetni0"/>
        <w:spacing w:after="0" w:line="264" w:lineRule="auto"/>
        <w:ind w:right="420"/>
        <w:rPr>
          <w:b/>
          <w:bCs/>
          <w:sz w:val="28"/>
          <w:szCs w:val="28"/>
        </w:rPr>
      </w:pPr>
      <w:r w:rsidRPr="006C4007">
        <w:rPr>
          <w:sz w:val="28"/>
          <w:szCs w:val="28"/>
        </w:rPr>
        <w:t xml:space="preserve">                           </w:t>
      </w:r>
      <w:r>
        <w:rPr>
          <w:sz w:val="28"/>
          <w:szCs w:val="28"/>
        </w:rPr>
        <w:t xml:space="preserve">            </w:t>
      </w:r>
      <w:r w:rsidRPr="006C4007">
        <w:rPr>
          <w:sz w:val="28"/>
          <w:szCs w:val="28"/>
        </w:rPr>
        <w:t xml:space="preserve">          </w:t>
      </w:r>
      <w:r w:rsidR="00116C2A" w:rsidRPr="006C4007">
        <w:rPr>
          <w:b/>
          <w:bCs/>
          <w:sz w:val="28"/>
          <w:szCs w:val="28"/>
        </w:rPr>
        <w:t>Güroymak</w:t>
      </w:r>
      <w:r w:rsidR="0088421C" w:rsidRPr="006C4007">
        <w:rPr>
          <w:b/>
          <w:bCs/>
          <w:sz w:val="28"/>
          <w:szCs w:val="28"/>
        </w:rPr>
        <w:t xml:space="preserve"> İl</w:t>
      </w:r>
      <w:r w:rsidR="00116C2A" w:rsidRPr="006C4007">
        <w:rPr>
          <w:b/>
          <w:bCs/>
          <w:sz w:val="28"/>
          <w:szCs w:val="28"/>
        </w:rPr>
        <w:t>çe</w:t>
      </w:r>
      <w:r w:rsidR="0088421C" w:rsidRPr="006C4007">
        <w:rPr>
          <w:b/>
          <w:bCs/>
          <w:sz w:val="28"/>
          <w:szCs w:val="28"/>
        </w:rPr>
        <w:t xml:space="preserve"> Milli Eğitim Müdürlüğü</w:t>
      </w:r>
    </w:p>
    <w:p w:rsidR="006C4007" w:rsidRPr="006C4007" w:rsidRDefault="006C4007" w:rsidP="006C4007">
      <w:pPr>
        <w:pStyle w:val="Gvdemetni0"/>
        <w:spacing w:after="0" w:line="264" w:lineRule="auto"/>
        <w:ind w:right="420"/>
        <w:rPr>
          <w:b/>
          <w:bCs/>
          <w:sz w:val="28"/>
          <w:szCs w:val="28"/>
        </w:rPr>
      </w:pPr>
      <w:r w:rsidRPr="006C4007">
        <w:rPr>
          <w:b/>
          <w:bCs/>
          <w:sz w:val="28"/>
          <w:szCs w:val="28"/>
        </w:rPr>
        <w:t xml:space="preserve">                                          </w:t>
      </w:r>
      <w:r>
        <w:rPr>
          <w:b/>
          <w:bCs/>
          <w:sz w:val="28"/>
          <w:szCs w:val="28"/>
        </w:rPr>
        <w:t xml:space="preserve">        </w:t>
      </w:r>
      <w:r w:rsidRPr="006C4007">
        <w:rPr>
          <w:b/>
          <w:bCs/>
          <w:sz w:val="28"/>
          <w:szCs w:val="28"/>
        </w:rPr>
        <w:t xml:space="preserve">     İnsan Kaynakları Atama Şubesi </w:t>
      </w:r>
    </w:p>
    <w:p w:rsidR="00CF0F09" w:rsidRDefault="00215408" w:rsidP="00215408">
      <w:pPr>
        <w:pStyle w:val="Gvdemetni0"/>
        <w:spacing w:after="0" w:line="264" w:lineRule="auto"/>
        <w:ind w:left="5680" w:right="420" w:firstLine="0"/>
        <w:jc w:val="center"/>
        <w:rPr>
          <w:sz w:val="22"/>
          <w:szCs w:val="22"/>
        </w:rPr>
      </w:pPr>
      <w:r>
        <w:rPr>
          <w:b/>
          <w:bCs/>
          <w:sz w:val="22"/>
          <w:szCs w:val="22"/>
        </w:rPr>
        <w:t xml:space="preserve">                                         </w:t>
      </w:r>
      <w:r w:rsidR="006C4007">
        <w:rPr>
          <w:b/>
          <w:bCs/>
          <w:sz w:val="22"/>
          <w:szCs w:val="22"/>
        </w:rPr>
        <w:t xml:space="preserve">                              </w:t>
      </w:r>
    </w:p>
    <w:sectPr w:rsidR="00CF0F09" w:rsidSect="00FA14BE">
      <w:pgSz w:w="11906" w:h="16838" w:code="9"/>
      <w:pgMar w:top="284" w:right="839" w:bottom="51" w:left="1922"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C07" w:rsidRDefault="00112C07">
      <w:r>
        <w:separator/>
      </w:r>
    </w:p>
  </w:endnote>
  <w:endnote w:type="continuationSeparator" w:id="0">
    <w:p w:rsidR="00112C07" w:rsidRDefault="0011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C07" w:rsidRDefault="00112C07"/>
  </w:footnote>
  <w:footnote w:type="continuationSeparator" w:id="0">
    <w:p w:rsidR="00112C07" w:rsidRDefault="00112C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146"/>
    <w:multiLevelType w:val="multilevel"/>
    <w:tmpl w:val="BD9EF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57177"/>
    <w:multiLevelType w:val="hybridMultilevel"/>
    <w:tmpl w:val="300EDD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81724D"/>
    <w:multiLevelType w:val="multilevel"/>
    <w:tmpl w:val="6A085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7D58CD"/>
    <w:multiLevelType w:val="multilevel"/>
    <w:tmpl w:val="1592F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09"/>
    <w:rsid w:val="00046A85"/>
    <w:rsid w:val="00054A5E"/>
    <w:rsid w:val="000878B1"/>
    <w:rsid w:val="00111EC4"/>
    <w:rsid w:val="00112C07"/>
    <w:rsid w:val="00116C2A"/>
    <w:rsid w:val="00122F03"/>
    <w:rsid w:val="00143509"/>
    <w:rsid w:val="001A06BA"/>
    <w:rsid w:val="001C1BE4"/>
    <w:rsid w:val="00215408"/>
    <w:rsid w:val="00221CA2"/>
    <w:rsid w:val="00230BDA"/>
    <w:rsid w:val="00246C3D"/>
    <w:rsid w:val="0026226A"/>
    <w:rsid w:val="003019F6"/>
    <w:rsid w:val="00331463"/>
    <w:rsid w:val="0034714F"/>
    <w:rsid w:val="003B526D"/>
    <w:rsid w:val="003D286F"/>
    <w:rsid w:val="003F3738"/>
    <w:rsid w:val="003F57A8"/>
    <w:rsid w:val="00454807"/>
    <w:rsid w:val="004F0A01"/>
    <w:rsid w:val="005142BA"/>
    <w:rsid w:val="005365DF"/>
    <w:rsid w:val="0054757C"/>
    <w:rsid w:val="006011A7"/>
    <w:rsid w:val="00630FF5"/>
    <w:rsid w:val="006551C2"/>
    <w:rsid w:val="00666375"/>
    <w:rsid w:val="00684892"/>
    <w:rsid w:val="00695DAC"/>
    <w:rsid w:val="006A5FC5"/>
    <w:rsid w:val="006B49F5"/>
    <w:rsid w:val="006C4007"/>
    <w:rsid w:val="006D42A4"/>
    <w:rsid w:val="00730C3D"/>
    <w:rsid w:val="007373A8"/>
    <w:rsid w:val="007A5B1D"/>
    <w:rsid w:val="007D6640"/>
    <w:rsid w:val="007F66A3"/>
    <w:rsid w:val="008143B0"/>
    <w:rsid w:val="00841FF1"/>
    <w:rsid w:val="0088421C"/>
    <w:rsid w:val="008F20AD"/>
    <w:rsid w:val="009139A4"/>
    <w:rsid w:val="00913BC6"/>
    <w:rsid w:val="009B569B"/>
    <w:rsid w:val="009D1513"/>
    <w:rsid w:val="009D302A"/>
    <w:rsid w:val="00A35CD5"/>
    <w:rsid w:val="00A613E6"/>
    <w:rsid w:val="00A67D8B"/>
    <w:rsid w:val="00AB6EF5"/>
    <w:rsid w:val="00B0781D"/>
    <w:rsid w:val="00B31C77"/>
    <w:rsid w:val="00B6046A"/>
    <w:rsid w:val="00B66360"/>
    <w:rsid w:val="00B86035"/>
    <w:rsid w:val="00B93919"/>
    <w:rsid w:val="00BB1330"/>
    <w:rsid w:val="00BD5DC7"/>
    <w:rsid w:val="00BE469E"/>
    <w:rsid w:val="00C13D9D"/>
    <w:rsid w:val="00C338C2"/>
    <w:rsid w:val="00C352B2"/>
    <w:rsid w:val="00C44504"/>
    <w:rsid w:val="00C75407"/>
    <w:rsid w:val="00C776ED"/>
    <w:rsid w:val="00CD0C87"/>
    <w:rsid w:val="00CD36BE"/>
    <w:rsid w:val="00CD6B6B"/>
    <w:rsid w:val="00CF0F09"/>
    <w:rsid w:val="00D07276"/>
    <w:rsid w:val="00D16121"/>
    <w:rsid w:val="00D24433"/>
    <w:rsid w:val="00D82EE2"/>
    <w:rsid w:val="00DB601A"/>
    <w:rsid w:val="00E06B57"/>
    <w:rsid w:val="00E14C2D"/>
    <w:rsid w:val="00E16C5E"/>
    <w:rsid w:val="00E37F6C"/>
    <w:rsid w:val="00E52032"/>
    <w:rsid w:val="00F054A4"/>
    <w:rsid w:val="00F15636"/>
    <w:rsid w:val="00F3437A"/>
    <w:rsid w:val="00F55994"/>
    <w:rsid w:val="00F63997"/>
    <w:rsid w:val="00F77201"/>
    <w:rsid w:val="00F93DDA"/>
    <w:rsid w:val="00FA14BE"/>
    <w:rsid w:val="00FF15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3A9C"/>
  <w15:docId w15:val="{6C6FB76C-B4B5-4819-AA72-435CB389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8"/>
      <w:szCs w:val="28"/>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u w:val="none"/>
    </w:rPr>
  </w:style>
  <w:style w:type="paragraph" w:customStyle="1" w:styleId="Gvdemetni20">
    <w:name w:val="Gövde metni (2)"/>
    <w:basedOn w:val="Normal"/>
    <w:link w:val="Gvdemetni2"/>
    <w:pPr>
      <w:spacing w:after="260" w:line="233" w:lineRule="auto"/>
      <w:jc w:val="center"/>
    </w:pPr>
    <w:rPr>
      <w:rFonts w:ascii="Times New Roman" w:eastAsia="Times New Roman" w:hAnsi="Times New Roman" w:cs="Times New Roman"/>
      <w:b/>
      <w:bCs/>
      <w:sz w:val="28"/>
      <w:szCs w:val="28"/>
    </w:rPr>
  </w:style>
  <w:style w:type="paragraph" w:customStyle="1" w:styleId="Gvdemetni0">
    <w:name w:val="Gövde metni"/>
    <w:basedOn w:val="Normal"/>
    <w:link w:val="Gvdemetni"/>
    <w:pPr>
      <w:spacing w:after="260"/>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DB60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601A"/>
    <w:rPr>
      <w:rFonts w:ascii="Segoe UI" w:hAnsi="Segoe UI" w:cs="Segoe UI"/>
      <w:color w:val="000000"/>
      <w:sz w:val="18"/>
      <w:szCs w:val="18"/>
    </w:rPr>
  </w:style>
  <w:style w:type="paragraph" w:customStyle="1" w:styleId="Default">
    <w:name w:val="Default"/>
    <w:rsid w:val="00BD5DC7"/>
    <w:pPr>
      <w:autoSpaceDE w:val="0"/>
      <w:autoSpaceDN w:val="0"/>
      <w:adjustRightInd w:val="0"/>
    </w:pPr>
    <w:rPr>
      <w:rFonts w:ascii="Times New Roman" w:eastAsiaTheme="minorEastAsia" w:hAnsi="Times New Roman"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664</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YilmazYELEKIN</dc:creator>
  <cp:lastModifiedBy>Necat</cp:lastModifiedBy>
  <cp:revision>60</cp:revision>
  <cp:lastPrinted>2021-08-12T08:43:00Z</cp:lastPrinted>
  <dcterms:created xsi:type="dcterms:W3CDTF">2021-08-12T08:31:00Z</dcterms:created>
  <dcterms:modified xsi:type="dcterms:W3CDTF">2024-08-07T12:26:00Z</dcterms:modified>
</cp:coreProperties>
</file>